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泉心盈105天4号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泉心盈105天4号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C1088122000062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2022-10-10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440,283,717.28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2.7/年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2.6/年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102.53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262,355.00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474,695,848.46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186,943,376.36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287,752,472.10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1.07815899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1.07670304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1.07910698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1.07815899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1.07670304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1.07910698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10504A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10504B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0.74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429,880,319.34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88.32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429,880,319.34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88.32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45,017,753.40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11,816,015.63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2.43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8,768.59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486,722,856.96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R007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45,017,753.40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24乳山01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40,982,942.46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21淄国01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40,786,186.30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24扬州01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30,333,431.51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23威高01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25,473,010.28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21洛阳银行永续债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21,239,085.48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24云南债37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20,486,507.25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23晋园01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20,403,945.21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23中铝国工MTN002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20,384,898.63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22科投01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20,309,013.70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4.28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522,840,958.75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237,786,213.13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285,054,745.62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440,283,717.28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-522,840,958.75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440,283,717.28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10504A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173,625,752.06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10504B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266,657,965.22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齐鲁银行股份有限公司泉心盈105天4号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531902382310858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2CF83272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2025-01-21T05:54:33Z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