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泉心盈105天2号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泉心盈105天2号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C1088122000060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2022-09-08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515,357,640.36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2.6/年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2.5/年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107.08</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561,991.00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563,323,056.87</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10502A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153,584,671.23</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409,738,385.64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1.09307209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1.09084569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1.09390897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1.09307209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1.09084569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1.09390897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0.75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0.71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0.74</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598,063,150.31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99.15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577,351,037.19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95.72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20,712,113.12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5,126,225.28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0.85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1,128.95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603,190,504.54</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23淄金01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51,382,595.89</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9.12</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24国开10</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42,044,819.18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23扬州06</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40,795,643.84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23广益01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40,096,980.82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23瑞海03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30,331,056.17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24诸城01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30,214,228.77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23汉口银行二级资本债01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21,517,242.19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24国开15</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21,246,829.59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20兰州银行永续债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20,731,145.75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23渝合01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20,636,498.63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3.66</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742,949,352.09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10502A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259,455,569.80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10502B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483,493,782.29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515,357,640.36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-742,949,352.09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515,357,640.36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10502A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140,794,130.98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10502B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374,563,509.38</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齐鲁银行股份有限公司泉心盈105天2号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531902382310156</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泉心盈105天2号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574306D"/>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2025-07-09T01:23:27Z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