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安稳泉家2023年26号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安稳泉家2023年26号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C1088123000082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2023-12-06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110,000,000.00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116,507,082.35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15,871,274.06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58,281,013.36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42,354,794.93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1.05915529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1.05808493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1.05965478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1.05886987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1.05915529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1.05808493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1.05965478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1.05886987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0.89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68,444,260.03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56.92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68,444,260.03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56.92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1,054,467.08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0.88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480,731.43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21.75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5,283.14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120,236,108.41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76,807,552.02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63.88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43.55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23临平Y2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10,472,400.00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10,378,342.60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22滨江Y1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10,331,139.18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24余水务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10,207,705.21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20河北银行永续债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9,343,280.34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20泰安城乡PPN001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8,436,414.68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22龙口绿债01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5,075,185.64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22章丘01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4,199,792.38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3.60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55,000,000.00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23026C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55,000,000.00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23026C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齐鲁银行股份有限公司安稳泉家2023年26号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1602023929200296251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9640CF9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2025-07-16T03:10:11Z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