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10,157,602.78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9,697,317.18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928,733.02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8,768,584.16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520,487.54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1,001.86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10,218,806.58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8,768,584.16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86.33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928,733.02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1602023929200339956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AD80DBA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2025-08-06T06:17:39Z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