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355,315,000.00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361,299,518.73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8,229,768.71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191,282,378.03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117,721,948.56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27,257,323.06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1,494,526.85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15,313,573.52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1.01684285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1.01639727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1.01684285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1.01639727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263,264,898.97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263,264,898.97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623,044.47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101,386,358.28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365,274,301.72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齐鲁银行-通达金融租赁同业借款合同241220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101,386,358.28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28.06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33,342,501.37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32,907,097.42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21郑州银行永续债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32,008,591.64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30,653,959.73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21钱江世纪PPN001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30,442,594.11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26,896,552.74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22,408,708.16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20莱商银行永续债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20,869,123.01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24武侯02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20,451,037.81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齐鲁银行-通达金融租赁同业借款合同241220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山东通达金融租赁有限公司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355,315,000.00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188,090,000.00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355,315,000.00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188,090,000.00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1602023929200330091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8D35134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2D311E2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2025-08-06T06:20:12Z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