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958EAD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供应商报名材料要求</w:t>
      </w:r>
    </w:p>
    <w:tbl>
      <w:tblPr>
        <w:tblStyle w:val="4"/>
        <w:tblW w:w="87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1890"/>
        <w:gridCol w:w="5947"/>
      </w:tblGrid>
      <w:tr w14:paraId="4E5BA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noWrap w:val="0"/>
            <w:vAlign w:val="center"/>
          </w:tcPr>
          <w:p w14:paraId="699987F8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序号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noWrap w:val="0"/>
            <w:vAlign w:val="center"/>
          </w:tcPr>
          <w:p w14:paraId="730D3323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资质要求</w:t>
            </w:r>
          </w:p>
        </w:tc>
        <w:tc>
          <w:tcPr>
            <w:tcW w:w="5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noWrap w:val="0"/>
            <w:vAlign w:val="center"/>
          </w:tcPr>
          <w:p w14:paraId="1DCA7B0D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资质条件说明</w:t>
            </w:r>
          </w:p>
        </w:tc>
      </w:tr>
      <w:tr w14:paraId="6CD1B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AE041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7CECD"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营业执照</w:t>
            </w:r>
          </w:p>
        </w:tc>
        <w:tc>
          <w:tcPr>
            <w:tcW w:w="5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30553">
            <w:pPr>
              <w:spacing w:line="400" w:lineRule="exact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企业已有一年（含）以上的经营历史</w:t>
            </w:r>
          </w:p>
        </w:tc>
      </w:tr>
      <w:tr w14:paraId="40905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D0E92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FDA08"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财务状况</w:t>
            </w:r>
          </w:p>
        </w:tc>
        <w:tc>
          <w:tcPr>
            <w:tcW w:w="5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B16F9">
            <w:pPr>
              <w:spacing w:line="400" w:lineRule="exact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经审计或加盖公章的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近三年</w:t>
            </w:r>
            <w:r>
              <w:rPr>
                <w:rFonts w:hint="eastAsia" w:ascii="宋体" w:hAnsi="宋体" w:eastAsia="宋体" w:cs="宋体"/>
                <w:sz w:val="24"/>
              </w:rPr>
              <w:t>资产负债表、损益表（利润表）、现金流量表扫描件。</w:t>
            </w:r>
          </w:p>
        </w:tc>
      </w:tr>
      <w:tr w14:paraId="62E67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33530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BC3FA"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税收缴纳记录</w:t>
            </w:r>
          </w:p>
        </w:tc>
        <w:tc>
          <w:tcPr>
            <w:tcW w:w="5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E6400">
            <w:pPr>
              <w:spacing w:line="400" w:lineRule="exac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近6个月的税收缴纳记录。</w:t>
            </w:r>
          </w:p>
        </w:tc>
      </w:tr>
      <w:tr w14:paraId="01BB0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713DA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4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8F036"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社保缴纳记录</w:t>
            </w:r>
          </w:p>
        </w:tc>
        <w:tc>
          <w:tcPr>
            <w:tcW w:w="5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6B8E1">
            <w:pPr>
              <w:spacing w:line="400" w:lineRule="exac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近6个月的社保缴纳记录。</w:t>
            </w:r>
          </w:p>
        </w:tc>
      </w:tr>
      <w:tr w14:paraId="3C6B1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8B1FA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5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CA988"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企业介绍、产品介绍</w:t>
            </w:r>
          </w:p>
        </w:tc>
        <w:tc>
          <w:tcPr>
            <w:tcW w:w="5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182C9">
            <w:pPr>
              <w:spacing w:line="400" w:lineRule="exac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需介绍企业情况、核心产品、本次报名的产品，并说明产品技术栈。</w:t>
            </w:r>
          </w:p>
        </w:tc>
      </w:tr>
      <w:tr w14:paraId="19741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5C8BB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6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31CCF"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经验与案例</w:t>
            </w:r>
          </w:p>
        </w:tc>
        <w:tc>
          <w:tcPr>
            <w:tcW w:w="5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73B68">
            <w:pPr>
              <w:spacing w:line="400" w:lineRule="exac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供应商提供202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</w:rPr>
              <w:t>年1月1日以来签订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的至少两例与本征集项目相关的银行业合作案例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，案例要求为国有大行总行、股份制银行总行、国内上市银行总行的案例</w:t>
            </w:r>
            <w:r>
              <w:rPr>
                <w:rFonts w:hint="eastAsia" w:ascii="宋体" w:hAnsi="宋体" w:eastAsia="宋体" w:cs="宋体"/>
                <w:sz w:val="24"/>
              </w:rPr>
              <w:t>。（案例请提供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相应证明材料、联系人</w:t>
            </w:r>
            <w:r>
              <w:rPr>
                <w:rFonts w:hint="eastAsia" w:ascii="宋体" w:hAnsi="宋体" w:eastAsia="宋体" w:cs="宋体"/>
                <w:sz w:val="24"/>
              </w:rPr>
              <w:t>)。</w:t>
            </w:r>
            <w:bookmarkStart w:id="0" w:name="_GoBack"/>
            <w:bookmarkEnd w:id="0"/>
          </w:p>
        </w:tc>
      </w:tr>
      <w:tr w14:paraId="7F829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BF986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7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D8F89"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资质证明</w:t>
            </w:r>
          </w:p>
        </w:tc>
        <w:tc>
          <w:tcPr>
            <w:tcW w:w="5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A2939">
            <w:pPr>
              <w:spacing w:line="400" w:lineRule="exac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国家、行业相关资质证明，如有。</w:t>
            </w:r>
          </w:p>
        </w:tc>
      </w:tr>
      <w:tr w14:paraId="7A66A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F0ADC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9A4DF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合规性资质</w:t>
            </w:r>
          </w:p>
        </w:tc>
        <w:tc>
          <w:tcPr>
            <w:tcW w:w="5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334FE">
            <w:pPr>
              <w:spacing w:line="400" w:lineRule="exac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提供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信用中国网重大税收违法案件名单查询截图、中国执行信息公开网失信被执行人查询截图、中国政府采购网政府采购严重违法失信行为信息记录截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图、国家企业信用信息公示系统严重违法失信查询截图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</w:tc>
      </w:tr>
    </w:tbl>
    <w:p w14:paraId="48B754E1">
      <w:pPr>
        <w:spacing w:line="400" w:lineRule="exact"/>
        <w:rPr>
          <w:rFonts w:hint="eastAsia" w:ascii="宋体" w:hAnsi="宋体" w:eastAsia="宋体" w:cs="宋体"/>
          <w:sz w:val="32"/>
          <w:szCs w:val="32"/>
        </w:rPr>
      </w:pPr>
    </w:p>
    <w:p w14:paraId="2724CC59">
      <w:pPr>
        <w:spacing w:line="400" w:lineRule="exac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以上电子材料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请逐个提供材料，提交的文档为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Zip压缩文件夹，Zip文件夹命名为“公司名称（全称）-项目名称”，每个资质要求的文件夹</w:t>
      </w:r>
      <w:r>
        <w:rPr>
          <w:rFonts w:hint="eastAsia" w:ascii="宋体" w:hAnsi="宋体" w:eastAsia="宋体" w:cs="宋体"/>
          <w:sz w:val="32"/>
          <w:szCs w:val="32"/>
        </w:rPr>
        <w:t>命名规范为“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序号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-资质要求</w:t>
      </w:r>
      <w:r>
        <w:rPr>
          <w:rFonts w:hint="eastAsia" w:ascii="宋体" w:hAnsi="宋体" w:eastAsia="宋体" w:cs="宋体"/>
          <w:sz w:val="32"/>
          <w:szCs w:val="32"/>
        </w:rPr>
        <w:t>”，如“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1-营业执照</w:t>
      </w:r>
      <w:r>
        <w:rPr>
          <w:rFonts w:hint="eastAsia" w:ascii="宋体" w:hAnsi="宋体" w:eastAsia="宋体" w:cs="宋体"/>
          <w:sz w:val="32"/>
          <w:szCs w:val="32"/>
        </w:rPr>
        <w:t>”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sz w:val="32"/>
          <w:szCs w:val="32"/>
        </w:rPr>
        <w:t>“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2-财务状况</w:t>
      </w:r>
      <w:r>
        <w:rPr>
          <w:rFonts w:hint="eastAsia" w:ascii="宋体" w:hAnsi="宋体" w:eastAsia="宋体" w:cs="宋体"/>
          <w:sz w:val="32"/>
          <w:szCs w:val="32"/>
        </w:rPr>
        <w:t>”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，如某项要求有多个文件，命名规范为“序号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-子序号-具体材料名称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”，如</w:t>
      </w:r>
      <w:r>
        <w:rPr>
          <w:rFonts w:hint="eastAsia" w:ascii="宋体" w:hAnsi="宋体" w:eastAsia="宋体" w:cs="宋体"/>
          <w:sz w:val="32"/>
          <w:szCs w:val="32"/>
        </w:rPr>
        <w:t>“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2-1-2023年年度资产负债表</w:t>
      </w:r>
      <w:r>
        <w:rPr>
          <w:rFonts w:hint="eastAsia" w:ascii="宋体" w:hAnsi="宋体" w:eastAsia="宋体" w:cs="宋体"/>
          <w:sz w:val="32"/>
          <w:szCs w:val="32"/>
        </w:rPr>
        <w:t>”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、“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2-2-2024年度资产负债表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”</w:t>
      </w:r>
      <w:r>
        <w:rPr>
          <w:rFonts w:hint="eastAsia" w:ascii="宋体" w:hAnsi="宋体" w:eastAsia="宋体" w:cs="宋体"/>
          <w:sz w:val="32"/>
          <w:szCs w:val="32"/>
        </w:rPr>
        <w:t>等。</w:t>
      </w:r>
    </w:p>
    <w:p w14:paraId="159FCA2E">
      <w:pPr>
        <w:spacing w:line="400" w:lineRule="exact"/>
        <w:rPr>
          <w:rFonts w:hint="eastAsia" w:ascii="宋体" w:hAnsi="宋体" w:eastAsia="宋体" w:cs="宋体"/>
          <w:sz w:val="28"/>
          <w:szCs w:val="28"/>
        </w:rPr>
      </w:pPr>
    </w:p>
    <w:p w14:paraId="6C01B46E">
      <w:pPr>
        <w:rPr>
          <w:rFonts w:hint="eastAsia" w:ascii="宋体" w:hAnsi="宋体" w:eastAsia="宋体" w:cs="宋体"/>
        </w:rPr>
      </w:pPr>
    </w:p>
    <w:p w14:paraId="5BDEC238">
      <w:pPr>
        <w:rPr>
          <w:rFonts w:hint="eastAsia" w:ascii="宋体" w:hAnsi="宋体" w:eastAsia="宋体" w:cs="宋体"/>
        </w:rPr>
      </w:pPr>
    </w:p>
    <w:sectPr>
      <w:footerReference r:id="rId3" w:type="default"/>
      <w:footerReference r:id="rId4" w:type="even"/>
      <w:pgSz w:w="11906" w:h="16838"/>
      <w:pgMar w:top="1304" w:right="1797" w:bottom="1304" w:left="1797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AD8D8A">
    <w:pPr>
      <w:pStyle w:val="2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3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4</w:t>
    </w:r>
    <w:r>
      <w:rPr>
        <w:b/>
        <w:bCs/>
        <w:sz w:val="24"/>
        <w:szCs w:val="24"/>
      </w:rPr>
      <w:fldChar w:fldCharType="end"/>
    </w:r>
  </w:p>
  <w:p w14:paraId="1DEB4C3C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FEC0E4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16C41722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dit="readOnly"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1CEE77E"/>
    <w:rsid w:val="0AF46420"/>
    <w:rsid w:val="1FFDADD7"/>
    <w:rsid w:val="2AE727BF"/>
    <w:rsid w:val="2FEFD207"/>
    <w:rsid w:val="3EBA6C3F"/>
    <w:rsid w:val="48BFC7EE"/>
    <w:rsid w:val="4B5A0A3B"/>
    <w:rsid w:val="4DDFFC23"/>
    <w:rsid w:val="555FE0BF"/>
    <w:rsid w:val="66FB9860"/>
    <w:rsid w:val="677D09D4"/>
    <w:rsid w:val="73B359FB"/>
    <w:rsid w:val="7F7D66B8"/>
    <w:rsid w:val="95FA71C1"/>
    <w:rsid w:val="B7E93588"/>
    <w:rsid w:val="BFE311A4"/>
    <w:rsid w:val="CF7BF438"/>
    <w:rsid w:val="DF7F2CD3"/>
    <w:rsid w:val="E1CEE77E"/>
    <w:rsid w:val="FCBE293C"/>
    <w:rsid w:val="FDFF4D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2026-01-15T01:11:00Z</dcterms:created>
  <dc:creator>gxx</dc:creator>
  <cp:lastModifiedBy>葛欣欣</cp:lastModifiedBy>
  <dcterms:modified xsi:type="dcterms:W3CDTF">2026-07-14T01:14:35Z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2052-12.8.2.21177</vt:lpwstr>
  </property>
  <property fmtid="{D5CDD505-2E9C-101B-9397-08002B2CF9AE}" pid="3" name="ICV">
    <vt:lpwstr>074754F85BC34EE2ADE69DC60C1E529E_13</vt:lpwstr>
  </property>
</Properties>
</file>